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5E159" w14:textId="77777777" w:rsidR="0009416F" w:rsidRDefault="0009416F" w:rsidP="00097921">
      <w:pPr>
        <w:spacing w:after="0"/>
        <w:ind w:right="118"/>
        <w:jc w:val="right"/>
        <w:rPr>
          <w:rFonts w:ascii="Cambria" w:hAnsi="Cambria" w:cs="Times New Roman"/>
          <w:i/>
          <w:iCs/>
          <w:sz w:val="20"/>
          <w:szCs w:val="20"/>
        </w:rPr>
      </w:pPr>
    </w:p>
    <w:p w14:paraId="342B0070" w14:textId="7AA39271" w:rsidR="00097921" w:rsidRPr="00207FC3" w:rsidRDefault="00097921" w:rsidP="00097921">
      <w:pPr>
        <w:spacing w:after="0"/>
        <w:ind w:right="118"/>
        <w:jc w:val="right"/>
        <w:rPr>
          <w:rFonts w:ascii="Cambria" w:hAnsi="Cambria" w:cs="Times New Roman"/>
          <w:i/>
          <w:iCs/>
          <w:sz w:val="20"/>
          <w:szCs w:val="20"/>
        </w:rPr>
      </w:pPr>
      <w:r w:rsidRPr="00207FC3">
        <w:rPr>
          <w:rFonts w:ascii="Cambria" w:hAnsi="Cambria" w:cs="Times New Roman"/>
          <w:i/>
          <w:iCs/>
          <w:sz w:val="20"/>
          <w:szCs w:val="20"/>
        </w:rPr>
        <w:t xml:space="preserve">Informācija plašsaziņas līdzekļiem </w:t>
      </w:r>
    </w:p>
    <w:p w14:paraId="1BFB4ADD" w14:textId="43887429" w:rsidR="0009416F" w:rsidRDefault="00097921" w:rsidP="0009416F">
      <w:pPr>
        <w:spacing w:after="0"/>
        <w:ind w:right="118"/>
        <w:jc w:val="right"/>
        <w:rPr>
          <w:rFonts w:ascii="Cambria" w:hAnsi="Cambria" w:cs="Times New Roman"/>
          <w:i/>
          <w:iCs/>
          <w:sz w:val="20"/>
          <w:szCs w:val="20"/>
        </w:rPr>
      </w:pPr>
      <w:r>
        <w:rPr>
          <w:rFonts w:ascii="Cambria" w:hAnsi="Cambria" w:cs="Times New Roman"/>
          <w:i/>
          <w:iCs/>
          <w:sz w:val="20"/>
          <w:szCs w:val="20"/>
        </w:rPr>
        <w:t>0</w:t>
      </w:r>
      <w:r w:rsidR="007634A9">
        <w:rPr>
          <w:rFonts w:ascii="Cambria" w:hAnsi="Cambria" w:cs="Times New Roman"/>
          <w:i/>
          <w:iCs/>
          <w:sz w:val="20"/>
          <w:szCs w:val="20"/>
        </w:rPr>
        <w:t>5</w:t>
      </w:r>
      <w:r w:rsidRPr="00207FC3">
        <w:rPr>
          <w:rFonts w:ascii="Cambria" w:hAnsi="Cambria" w:cs="Times New Roman"/>
          <w:i/>
          <w:iCs/>
          <w:sz w:val="20"/>
          <w:szCs w:val="20"/>
        </w:rPr>
        <w:t>.</w:t>
      </w:r>
      <w:r>
        <w:rPr>
          <w:rFonts w:ascii="Cambria" w:hAnsi="Cambria" w:cs="Times New Roman"/>
          <w:i/>
          <w:iCs/>
          <w:sz w:val="20"/>
          <w:szCs w:val="20"/>
        </w:rPr>
        <w:t>09.</w:t>
      </w:r>
      <w:r w:rsidRPr="00207FC3">
        <w:rPr>
          <w:rFonts w:ascii="Cambria" w:hAnsi="Cambria" w:cs="Times New Roman"/>
          <w:i/>
          <w:iCs/>
          <w:sz w:val="20"/>
          <w:szCs w:val="20"/>
        </w:rPr>
        <w:t>202</w:t>
      </w:r>
      <w:r>
        <w:rPr>
          <w:rFonts w:ascii="Cambria" w:hAnsi="Cambria" w:cs="Times New Roman"/>
          <w:i/>
          <w:iCs/>
          <w:sz w:val="20"/>
          <w:szCs w:val="20"/>
        </w:rPr>
        <w:t>3</w:t>
      </w:r>
      <w:r w:rsidRPr="00207FC3">
        <w:rPr>
          <w:rFonts w:ascii="Cambria" w:hAnsi="Cambria" w:cs="Times New Roman"/>
          <w:i/>
          <w:iCs/>
          <w:sz w:val="20"/>
          <w:szCs w:val="20"/>
        </w:rPr>
        <w:t>.</w:t>
      </w:r>
    </w:p>
    <w:p w14:paraId="25F612D5" w14:textId="77777777" w:rsidR="0009416F" w:rsidRPr="00097921" w:rsidRDefault="0009416F" w:rsidP="0009416F">
      <w:pPr>
        <w:spacing w:after="0"/>
        <w:ind w:right="118"/>
        <w:jc w:val="right"/>
        <w:rPr>
          <w:rFonts w:ascii="Cambria" w:hAnsi="Cambria" w:cs="Times New Roman"/>
          <w:i/>
          <w:iCs/>
          <w:sz w:val="20"/>
          <w:szCs w:val="20"/>
        </w:rPr>
      </w:pPr>
    </w:p>
    <w:p w14:paraId="6216C6D3" w14:textId="134B0403" w:rsidR="00114D12" w:rsidRDefault="00114D12" w:rsidP="0009416F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  <w:r w:rsidRPr="00114D12">
        <w:rPr>
          <w:rFonts w:ascii="Cambria" w:hAnsi="Cambria"/>
          <w:b/>
          <w:bCs/>
          <w:sz w:val="24"/>
          <w:szCs w:val="24"/>
        </w:rPr>
        <w:t>Pieteikumu pieņemšana Vidzemes plānošanas reģion</w:t>
      </w:r>
      <w:r w:rsidR="00BF43AC">
        <w:rPr>
          <w:rFonts w:ascii="Cambria" w:hAnsi="Cambria"/>
          <w:b/>
          <w:bCs/>
          <w:sz w:val="24"/>
          <w:szCs w:val="24"/>
        </w:rPr>
        <w:t>a</w:t>
      </w:r>
      <w:r w:rsidRPr="00114D12">
        <w:rPr>
          <w:rFonts w:ascii="Cambria" w:hAnsi="Cambria"/>
          <w:b/>
          <w:bCs/>
          <w:sz w:val="24"/>
          <w:szCs w:val="24"/>
        </w:rPr>
        <w:t xml:space="preserve"> pašvaldību konkursam “Remigrācijas atbalsta pasākums – uzņēmējdarbības atbalsts” sākusies</w:t>
      </w:r>
    </w:p>
    <w:p w14:paraId="05405E1A" w14:textId="77777777" w:rsidR="0009416F" w:rsidRPr="00114D12" w:rsidRDefault="0009416F" w:rsidP="0009416F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</w:p>
    <w:p w14:paraId="23F2ACC1" w14:textId="48FFF697" w:rsidR="00114D12" w:rsidRPr="00036EB0" w:rsidRDefault="00114D12" w:rsidP="00114D12">
      <w:pPr>
        <w:jc w:val="both"/>
        <w:rPr>
          <w:rFonts w:ascii="Cambria" w:hAnsi="Cambria"/>
          <w:sz w:val="24"/>
          <w:szCs w:val="24"/>
        </w:rPr>
      </w:pPr>
      <w:r w:rsidRPr="00036EB0">
        <w:rPr>
          <w:rFonts w:ascii="Cambria" w:hAnsi="Cambria"/>
          <w:sz w:val="24"/>
          <w:szCs w:val="24"/>
        </w:rPr>
        <w:t>Vidzemes plānošanas reģions (VPR) ar Vides aizsardzības un reģionālās</w:t>
      </w:r>
      <w:r w:rsidR="006314D4">
        <w:rPr>
          <w:rFonts w:ascii="Cambria" w:hAnsi="Cambria"/>
          <w:sz w:val="24"/>
          <w:szCs w:val="24"/>
        </w:rPr>
        <w:t xml:space="preserve"> </w:t>
      </w:r>
      <w:r w:rsidRPr="00036EB0">
        <w:rPr>
          <w:rFonts w:ascii="Cambria" w:hAnsi="Cambria"/>
          <w:sz w:val="24"/>
          <w:szCs w:val="24"/>
        </w:rPr>
        <w:t xml:space="preserve">attīstības ministrijas atbalstu organizē </w:t>
      </w:r>
      <w:r w:rsidRPr="00036EB0">
        <w:rPr>
          <w:rFonts w:ascii="Cambria" w:hAnsi="Cambria"/>
          <w:b/>
          <w:bCs/>
          <w:sz w:val="24"/>
          <w:szCs w:val="24"/>
        </w:rPr>
        <w:t xml:space="preserve">konkursu “Remigrācijas atbalsta pasākums – uzņēmējdarbības atbalsts” </w:t>
      </w:r>
      <w:r w:rsidRPr="00036EB0">
        <w:rPr>
          <w:rFonts w:ascii="Cambria" w:hAnsi="Cambria"/>
          <w:sz w:val="24"/>
          <w:szCs w:val="24"/>
        </w:rPr>
        <w:t>(turpmāk – Konkurss). Tā mērķis ir noteikt pašvaldības, kuras īstenos uzņēmējdarbības atbalstu un saņems valsts līdzfinansējumu no 2024. līdz 2026. gadam. Pieejamais atbalsts būs 240 000 eiro.</w:t>
      </w:r>
    </w:p>
    <w:p w14:paraId="61FBCC81" w14:textId="47EEE7DE" w:rsidR="00114D12" w:rsidRPr="003565EA" w:rsidRDefault="00114D12" w:rsidP="006B0AB3">
      <w:pPr>
        <w:jc w:val="both"/>
        <w:rPr>
          <w:rFonts w:ascii="Cambria" w:hAnsi="Cambria"/>
          <w:sz w:val="24"/>
          <w:szCs w:val="24"/>
        </w:rPr>
      </w:pPr>
      <w:r w:rsidRPr="003565EA">
        <w:rPr>
          <w:rFonts w:ascii="Cambria" w:hAnsi="Cambria"/>
          <w:sz w:val="24"/>
          <w:szCs w:val="24"/>
        </w:rPr>
        <w:t>Finansējuma saņemšanai var pieteikties Vidzemes plānošanas reģiona pašvaldības, lai organizētu grantu konkursus uzņēmējdarbībai. Pašvaldības atbalstu piešķirs uzņēmumiem, kuri rada jaunas darbavietas remigrantiem, un/vai jaunizveidotiem remigrantu uzņēmumiem.</w:t>
      </w:r>
    </w:p>
    <w:p w14:paraId="44AB30AF" w14:textId="640F9014" w:rsidR="00114D12" w:rsidRPr="003565EA" w:rsidRDefault="00114D12" w:rsidP="006B0AB3">
      <w:pPr>
        <w:jc w:val="both"/>
        <w:rPr>
          <w:rFonts w:ascii="Cambria" w:hAnsi="Cambria"/>
          <w:sz w:val="24"/>
          <w:szCs w:val="24"/>
        </w:rPr>
      </w:pPr>
      <w:r w:rsidRPr="003565EA">
        <w:rPr>
          <w:rFonts w:ascii="Cambria" w:hAnsi="Cambria"/>
          <w:sz w:val="24"/>
          <w:szCs w:val="24"/>
        </w:rPr>
        <w:t xml:space="preserve">Katra pašvaldība var iesniegt vienu </w:t>
      </w:r>
      <w:r w:rsidR="00E55E21">
        <w:rPr>
          <w:rFonts w:ascii="Cambria" w:hAnsi="Cambria"/>
          <w:sz w:val="24"/>
          <w:szCs w:val="24"/>
        </w:rPr>
        <w:t>K</w:t>
      </w:r>
      <w:r w:rsidRPr="003565EA">
        <w:rPr>
          <w:rFonts w:ascii="Cambria" w:hAnsi="Cambria"/>
          <w:sz w:val="24"/>
          <w:szCs w:val="24"/>
        </w:rPr>
        <w:t xml:space="preserve">onkursa dalībnieka pieteikumu. Vienu kopīgu pieteikumu var gatavot arī vairākas pašvaldības kopā. Atbalsta apmērs vienai pašvaldībai – </w:t>
      </w:r>
      <w:r w:rsidRPr="00036EB0">
        <w:rPr>
          <w:rFonts w:ascii="Cambria" w:hAnsi="Cambria"/>
          <w:b/>
          <w:bCs/>
          <w:sz w:val="24"/>
          <w:szCs w:val="24"/>
        </w:rPr>
        <w:t>3000 līdz 240 000 eiro</w:t>
      </w:r>
      <w:r w:rsidRPr="003565EA">
        <w:rPr>
          <w:rFonts w:ascii="Cambria" w:hAnsi="Cambria"/>
          <w:sz w:val="24"/>
          <w:szCs w:val="24"/>
        </w:rPr>
        <w:t>. Konkursa finansējums būs pieejams no 2024. gada 2. janvāra.</w:t>
      </w:r>
    </w:p>
    <w:p w14:paraId="61F38B70" w14:textId="57D7E046" w:rsidR="00114D12" w:rsidRPr="003565EA" w:rsidRDefault="00114D12" w:rsidP="006B0AB3">
      <w:pPr>
        <w:spacing w:before="240"/>
        <w:jc w:val="both"/>
        <w:rPr>
          <w:rFonts w:ascii="Cambria" w:hAnsi="Cambria"/>
          <w:sz w:val="24"/>
          <w:szCs w:val="24"/>
        </w:rPr>
      </w:pPr>
      <w:r w:rsidRPr="003565EA">
        <w:rPr>
          <w:rFonts w:ascii="Cambria" w:hAnsi="Cambria"/>
          <w:sz w:val="24"/>
          <w:szCs w:val="24"/>
        </w:rPr>
        <w:t xml:space="preserve">Pieteikumus </w:t>
      </w:r>
      <w:r w:rsidR="00E55E21">
        <w:rPr>
          <w:rFonts w:ascii="Cambria" w:hAnsi="Cambria"/>
          <w:sz w:val="24"/>
          <w:szCs w:val="24"/>
        </w:rPr>
        <w:t>K</w:t>
      </w:r>
      <w:r w:rsidRPr="003565EA">
        <w:rPr>
          <w:rFonts w:ascii="Cambria" w:hAnsi="Cambria"/>
          <w:sz w:val="24"/>
          <w:szCs w:val="24"/>
        </w:rPr>
        <w:t xml:space="preserve">onkursam var iesniegt </w:t>
      </w:r>
      <w:r w:rsidRPr="00036EB0">
        <w:rPr>
          <w:rFonts w:ascii="Cambria" w:hAnsi="Cambria"/>
          <w:b/>
          <w:bCs/>
          <w:sz w:val="24"/>
          <w:szCs w:val="24"/>
        </w:rPr>
        <w:t>no š. g. 5. septembra līdz 2. oktobrim</w:t>
      </w:r>
      <w:r w:rsidRPr="003565EA">
        <w:rPr>
          <w:rFonts w:ascii="Cambria" w:hAnsi="Cambria"/>
          <w:sz w:val="24"/>
          <w:szCs w:val="24"/>
        </w:rPr>
        <w:t>. Tos vērtēs Vērtēšanas komisija divu nedēļu laikā pēc pieteikumu iesniegšanas termiņa beigām. Konkursa rezultātus paredzēts paziņot</w:t>
      </w:r>
      <w:r w:rsidR="0042467E">
        <w:rPr>
          <w:rFonts w:ascii="Cambria" w:hAnsi="Cambria"/>
          <w:sz w:val="24"/>
          <w:szCs w:val="24"/>
        </w:rPr>
        <w:t xml:space="preserve"> </w:t>
      </w:r>
      <w:r w:rsidRPr="003565EA">
        <w:rPr>
          <w:rFonts w:ascii="Cambria" w:hAnsi="Cambria"/>
          <w:sz w:val="24"/>
          <w:szCs w:val="24"/>
        </w:rPr>
        <w:t>oktobr</w:t>
      </w:r>
      <w:r w:rsidR="0042467E">
        <w:rPr>
          <w:rFonts w:ascii="Cambria" w:hAnsi="Cambria"/>
          <w:sz w:val="24"/>
          <w:szCs w:val="24"/>
        </w:rPr>
        <w:t>a mēnesī</w:t>
      </w:r>
      <w:r w:rsidRPr="003565EA">
        <w:rPr>
          <w:rFonts w:ascii="Cambria" w:hAnsi="Cambria"/>
          <w:sz w:val="24"/>
          <w:szCs w:val="24"/>
        </w:rPr>
        <w:t>.</w:t>
      </w:r>
    </w:p>
    <w:p w14:paraId="72C48F7F" w14:textId="06331801" w:rsidR="00114D12" w:rsidRDefault="00114D12" w:rsidP="006B0AB3">
      <w:pPr>
        <w:jc w:val="both"/>
        <w:rPr>
          <w:rFonts w:ascii="Cambria" w:hAnsi="Cambria"/>
          <w:sz w:val="24"/>
          <w:szCs w:val="24"/>
        </w:rPr>
      </w:pPr>
      <w:r w:rsidRPr="003565EA">
        <w:rPr>
          <w:rFonts w:ascii="Cambria" w:hAnsi="Cambria"/>
          <w:sz w:val="24"/>
          <w:szCs w:val="24"/>
        </w:rPr>
        <w:t xml:space="preserve">Ar </w:t>
      </w:r>
      <w:r w:rsidR="00E55E21">
        <w:rPr>
          <w:rFonts w:ascii="Cambria" w:hAnsi="Cambria"/>
          <w:sz w:val="24"/>
          <w:szCs w:val="24"/>
        </w:rPr>
        <w:t>K</w:t>
      </w:r>
      <w:r w:rsidRPr="003565EA">
        <w:rPr>
          <w:rFonts w:ascii="Cambria" w:hAnsi="Cambria"/>
          <w:sz w:val="24"/>
          <w:szCs w:val="24"/>
        </w:rPr>
        <w:t xml:space="preserve">onkursa nolikumu, pieteikuma veidlapu un atskaites formu var iepazīties </w:t>
      </w:r>
      <w:hyperlink r:id="rId6" w:history="1">
        <w:r w:rsidRPr="008705C5">
          <w:rPr>
            <w:rStyle w:val="Hyperlink"/>
            <w:rFonts w:ascii="Cambria" w:hAnsi="Cambria"/>
            <w:b/>
            <w:bCs/>
            <w:sz w:val="24"/>
            <w:szCs w:val="24"/>
          </w:rPr>
          <w:t>šeit</w:t>
        </w:r>
      </w:hyperlink>
      <w:r w:rsidRPr="003565EA">
        <w:rPr>
          <w:rFonts w:ascii="Cambria" w:hAnsi="Cambria"/>
          <w:sz w:val="24"/>
          <w:szCs w:val="24"/>
        </w:rPr>
        <w:t>.</w:t>
      </w:r>
    </w:p>
    <w:p w14:paraId="4F382BBE" w14:textId="45D423AD" w:rsidR="007F0D6A" w:rsidRPr="007F0D6A" w:rsidRDefault="007F0D6A" w:rsidP="006B0AB3">
      <w:pPr>
        <w:jc w:val="both"/>
        <w:rPr>
          <w:rFonts w:ascii="Cambria" w:hAnsi="Cambria"/>
          <w:i/>
          <w:iCs/>
          <w:color w:val="467176"/>
        </w:rPr>
      </w:pPr>
      <w:r w:rsidRPr="007F0D6A">
        <w:rPr>
          <w:rFonts w:ascii="Cambria" w:hAnsi="Cambria"/>
          <w:i/>
          <w:iCs/>
          <w:color w:val="467176"/>
        </w:rPr>
        <w:t>____</w:t>
      </w:r>
      <w:r w:rsidRPr="00FC5D1F">
        <w:rPr>
          <w:rFonts w:ascii="Cambria" w:hAnsi="Cambria"/>
          <w:i/>
          <w:iCs/>
          <w:color w:val="467176"/>
        </w:rPr>
        <w:t>_</w:t>
      </w:r>
    </w:p>
    <w:p w14:paraId="4109CA18" w14:textId="6B16C8EC" w:rsidR="00D20554" w:rsidRPr="00B4270A" w:rsidRDefault="00D20554" w:rsidP="00036EB0">
      <w:pPr>
        <w:spacing w:before="240"/>
        <w:jc w:val="both"/>
        <w:rPr>
          <w:rStyle w:val="Strong"/>
          <w:rFonts w:ascii="Cambria" w:hAnsi="Cambria"/>
          <w:b w:val="0"/>
          <w:bCs w:val="0"/>
          <w:color w:val="212529"/>
          <w:sz w:val="24"/>
          <w:szCs w:val="24"/>
          <w:shd w:val="clear" w:color="auto" w:fill="FFFFFF"/>
        </w:rPr>
      </w:pPr>
      <w:r w:rsidRPr="00B4270A">
        <w:rPr>
          <w:rStyle w:val="Strong"/>
          <w:rFonts w:ascii="Cambria" w:hAnsi="Cambria"/>
          <w:color w:val="212529"/>
          <w:sz w:val="24"/>
          <w:szCs w:val="24"/>
          <w:shd w:val="clear" w:color="auto" w:fill="FFFFFF"/>
        </w:rPr>
        <w:t>Papildu informācijai:</w:t>
      </w:r>
      <w:r w:rsidRPr="00B4270A">
        <w:rPr>
          <w:rStyle w:val="Strong"/>
          <w:rFonts w:ascii="Cambria" w:hAnsi="Cambria"/>
          <w:b w:val="0"/>
          <w:bCs w:val="0"/>
          <w:color w:val="212529"/>
          <w:sz w:val="24"/>
          <w:szCs w:val="24"/>
          <w:shd w:val="clear" w:color="auto" w:fill="FFFFFF"/>
        </w:rPr>
        <w:t xml:space="preserve"> Guna Kalniņa-Priede, VPR Administrācijas vadītāja, tel. 29477997, e-pasts: </w:t>
      </w:r>
      <w:hyperlink r:id="rId7" w:history="1">
        <w:r w:rsidR="007A2E3E" w:rsidRPr="00B4270A">
          <w:rPr>
            <w:rStyle w:val="Hyperlink"/>
            <w:rFonts w:ascii="Cambria" w:hAnsi="Cambria"/>
            <w:sz w:val="24"/>
            <w:szCs w:val="24"/>
            <w:shd w:val="clear" w:color="auto" w:fill="FFFFFF"/>
          </w:rPr>
          <w:t>guna.kp@vidzeme.lv</w:t>
        </w:r>
      </w:hyperlink>
    </w:p>
    <w:p w14:paraId="41094CEB" w14:textId="12EC4B20" w:rsidR="007A2E3E" w:rsidRDefault="007A2E3E" w:rsidP="006B0AB3">
      <w:pPr>
        <w:jc w:val="both"/>
        <w:rPr>
          <w:rFonts w:ascii="Cambria" w:hAnsi="Cambria"/>
          <w:sz w:val="24"/>
          <w:szCs w:val="24"/>
        </w:rPr>
      </w:pPr>
      <w:r w:rsidRPr="00B4270A">
        <w:rPr>
          <w:rFonts w:ascii="Cambria" w:hAnsi="Cambria"/>
          <w:b/>
          <w:bCs/>
          <w:sz w:val="24"/>
          <w:szCs w:val="24"/>
        </w:rPr>
        <w:t xml:space="preserve">Informāciju sagatavojusi: </w:t>
      </w:r>
      <w:r w:rsidRPr="00B4270A">
        <w:rPr>
          <w:rFonts w:ascii="Cambria" w:hAnsi="Cambria"/>
          <w:sz w:val="24"/>
          <w:szCs w:val="24"/>
        </w:rPr>
        <w:t xml:space="preserve">Zane Kaķe, </w:t>
      </w:r>
      <w:r w:rsidR="00B731A0">
        <w:rPr>
          <w:rFonts w:ascii="Cambria" w:hAnsi="Cambria"/>
          <w:sz w:val="24"/>
          <w:szCs w:val="24"/>
        </w:rPr>
        <w:t xml:space="preserve">VPR </w:t>
      </w:r>
      <w:r w:rsidRPr="00B4270A">
        <w:rPr>
          <w:rFonts w:ascii="Cambria" w:hAnsi="Cambria"/>
          <w:sz w:val="24"/>
          <w:szCs w:val="24"/>
        </w:rPr>
        <w:t xml:space="preserve">sabiedrisko attiecību speciāliste, </w:t>
      </w:r>
      <w:r w:rsidRPr="00B4270A">
        <w:rPr>
          <w:rStyle w:val="Strong"/>
          <w:rFonts w:ascii="Cambria" w:hAnsi="Cambria"/>
          <w:b w:val="0"/>
          <w:bCs w:val="0"/>
          <w:color w:val="212529"/>
          <w:sz w:val="24"/>
          <w:szCs w:val="24"/>
          <w:shd w:val="clear" w:color="auto" w:fill="FFFFFF"/>
        </w:rPr>
        <w:t xml:space="preserve">e-pasts: </w:t>
      </w:r>
      <w:hyperlink r:id="rId8" w:history="1">
        <w:r w:rsidR="00B4270A" w:rsidRPr="000D658F">
          <w:rPr>
            <w:rStyle w:val="Hyperlink"/>
            <w:rFonts w:ascii="Cambria" w:hAnsi="Cambria"/>
            <w:sz w:val="24"/>
            <w:szCs w:val="24"/>
          </w:rPr>
          <w:t>zane.kake@vidzeme.lv</w:t>
        </w:r>
      </w:hyperlink>
    </w:p>
    <w:p w14:paraId="2E09D82D" w14:textId="77777777" w:rsidR="00B4270A" w:rsidRPr="00B4270A" w:rsidRDefault="00B4270A" w:rsidP="007A2E3E">
      <w:pPr>
        <w:jc w:val="both"/>
        <w:rPr>
          <w:rFonts w:ascii="Cambria" w:hAnsi="Cambria"/>
          <w:sz w:val="24"/>
          <w:szCs w:val="24"/>
        </w:rPr>
      </w:pPr>
    </w:p>
    <w:p w14:paraId="4B36815A" w14:textId="77777777" w:rsidR="007A2E3E" w:rsidRPr="00B4270A" w:rsidRDefault="007A2E3E" w:rsidP="00A05202">
      <w:pPr>
        <w:jc w:val="both"/>
        <w:rPr>
          <w:rFonts w:ascii="Cambria" w:hAnsi="Cambria"/>
          <w:sz w:val="24"/>
          <w:szCs w:val="24"/>
        </w:rPr>
      </w:pPr>
    </w:p>
    <w:sectPr w:rsidR="007A2E3E" w:rsidRPr="00B4270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1A1C5" w14:textId="77777777" w:rsidR="00663D7B" w:rsidRDefault="00663D7B" w:rsidP="009363ED">
      <w:pPr>
        <w:spacing w:after="0" w:line="240" w:lineRule="auto"/>
      </w:pPr>
      <w:r>
        <w:separator/>
      </w:r>
    </w:p>
  </w:endnote>
  <w:endnote w:type="continuationSeparator" w:id="0">
    <w:p w14:paraId="127B2E49" w14:textId="77777777" w:rsidR="00663D7B" w:rsidRDefault="00663D7B" w:rsidP="0093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B28F3" w14:textId="77777777" w:rsidR="00663D7B" w:rsidRDefault="00663D7B" w:rsidP="009363ED">
      <w:pPr>
        <w:spacing w:after="0" w:line="240" w:lineRule="auto"/>
      </w:pPr>
      <w:r>
        <w:separator/>
      </w:r>
    </w:p>
  </w:footnote>
  <w:footnote w:type="continuationSeparator" w:id="0">
    <w:p w14:paraId="3499C7D8" w14:textId="77777777" w:rsidR="00663D7B" w:rsidRDefault="00663D7B" w:rsidP="00936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78DC8" w14:textId="72B75F51" w:rsidR="009363ED" w:rsidRDefault="009363E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80AB2F" wp14:editId="7FD09C0F">
          <wp:simplePos x="0" y="0"/>
          <wp:positionH relativeFrom="margin">
            <wp:align>left</wp:align>
          </wp:positionH>
          <wp:positionV relativeFrom="paragraph">
            <wp:posOffset>-324485</wp:posOffset>
          </wp:positionV>
          <wp:extent cx="1003079" cy="787400"/>
          <wp:effectExtent l="0" t="0" r="6985" b="0"/>
          <wp:wrapSquare wrapText="bothSides"/>
          <wp:docPr id="11" name="Picture 1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079" cy="787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E08"/>
    <w:rsid w:val="00036EB0"/>
    <w:rsid w:val="0009416F"/>
    <w:rsid w:val="00097921"/>
    <w:rsid w:val="000B5FFA"/>
    <w:rsid w:val="00114D12"/>
    <w:rsid w:val="00160049"/>
    <w:rsid w:val="00311EC1"/>
    <w:rsid w:val="003565EA"/>
    <w:rsid w:val="00420B66"/>
    <w:rsid w:val="0042467E"/>
    <w:rsid w:val="004505C4"/>
    <w:rsid w:val="006314D4"/>
    <w:rsid w:val="00655568"/>
    <w:rsid w:val="00663D7B"/>
    <w:rsid w:val="0069093E"/>
    <w:rsid w:val="006B0AB3"/>
    <w:rsid w:val="007634A9"/>
    <w:rsid w:val="007A2E3E"/>
    <w:rsid w:val="007D7E32"/>
    <w:rsid w:val="007F0D6A"/>
    <w:rsid w:val="008705C5"/>
    <w:rsid w:val="00877EFD"/>
    <w:rsid w:val="009363ED"/>
    <w:rsid w:val="0093668D"/>
    <w:rsid w:val="00995082"/>
    <w:rsid w:val="00A05202"/>
    <w:rsid w:val="00A67124"/>
    <w:rsid w:val="00B4270A"/>
    <w:rsid w:val="00B731A0"/>
    <w:rsid w:val="00BD2082"/>
    <w:rsid w:val="00BF43AC"/>
    <w:rsid w:val="00CD7160"/>
    <w:rsid w:val="00D20554"/>
    <w:rsid w:val="00DF0BD9"/>
    <w:rsid w:val="00E55E21"/>
    <w:rsid w:val="00F1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C4FC9"/>
  <w15:chartTrackingRefBased/>
  <w15:docId w15:val="{CB32E60C-5BCC-4168-8441-166CE6BC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17E0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36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3ED"/>
  </w:style>
  <w:style w:type="paragraph" w:styleId="Footer">
    <w:name w:val="footer"/>
    <w:basedOn w:val="Normal"/>
    <w:link w:val="FooterChar"/>
    <w:uiPriority w:val="99"/>
    <w:unhideWhenUsed/>
    <w:rsid w:val="00936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3ED"/>
  </w:style>
  <w:style w:type="character" w:styleId="Hyperlink">
    <w:name w:val="Hyperlink"/>
    <w:basedOn w:val="DefaultParagraphFont"/>
    <w:uiPriority w:val="99"/>
    <w:unhideWhenUsed/>
    <w:rsid w:val="007A2E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2E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ne.kake@vidzeme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una.kp@vidzeme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auna.vidzeme.lv/upload/remigracija/Konkursa_nolikums_VPR.doc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1135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Kaķe</dc:creator>
  <cp:keywords/>
  <dc:description/>
  <cp:lastModifiedBy>Zane Kaķe</cp:lastModifiedBy>
  <cp:revision>22</cp:revision>
  <dcterms:created xsi:type="dcterms:W3CDTF">2023-09-04T05:59:00Z</dcterms:created>
  <dcterms:modified xsi:type="dcterms:W3CDTF">2023-09-05T06:08:00Z</dcterms:modified>
</cp:coreProperties>
</file>